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D" w:rsidRDefault="00E33DDD" w:rsidP="00E33DDD">
      <w:pPr>
        <w:framePr w:w="2448" w:h="1555" w:hSpace="187" w:wrap="notBeside" w:vAnchor="text" w:hAnchor="page" w:x="577" w:y="1"/>
        <w:jc w:val="center"/>
        <w:rPr>
          <w:rFonts w:ascii="Verdana" w:hAnsi="Verdana"/>
          <w:noProof/>
        </w:rPr>
      </w:pPr>
      <w:bookmarkStart w:id="0" w:name="_GoBack"/>
      <w:bookmarkEnd w:id="0"/>
    </w:p>
    <w:p w:rsidR="00E33DDD" w:rsidRDefault="00207909" w:rsidP="00E33DDD">
      <w:pPr>
        <w:pStyle w:val="BodyText"/>
        <w:tabs>
          <w:tab w:val="left" w:pos="-1440"/>
        </w:tabs>
        <w:jc w:val="center"/>
        <w:rPr>
          <w:i/>
          <w:iCs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2F5D634" wp14:editId="3EB09628">
            <wp:simplePos x="0" y="0"/>
            <wp:positionH relativeFrom="column">
              <wp:posOffset>942975</wp:posOffset>
            </wp:positionH>
            <wp:positionV relativeFrom="paragraph">
              <wp:posOffset>2540</wp:posOffset>
            </wp:positionV>
            <wp:extent cx="4057650" cy="952500"/>
            <wp:effectExtent l="0" t="0" r="0" b="0"/>
            <wp:wrapNone/>
            <wp:docPr id="3" name="Picture 3" descr="Kenora Rainy River Regional Laborator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ora Rainy River Regional Laboratory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DDD" w:rsidRPr="005D7899" w:rsidRDefault="00E33DDD" w:rsidP="00E33DDD">
      <w:pPr>
        <w:pStyle w:val="BodyText"/>
        <w:tabs>
          <w:tab w:val="left" w:pos="-1440"/>
        </w:tabs>
        <w:jc w:val="center"/>
        <w:rPr>
          <w:rFonts w:ascii="Calibri Light" w:hAnsi="Calibri Light" w:cs="Calibri Light"/>
          <w:i/>
          <w:iCs/>
          <w:sz w:val="28"/>
          <w:szCs w:val="28"/>
        </w:rPr>
      </w:pPr>
      <w:r w:rsidRPr="005D7899">
        <w:rPr>
          <w:rFonts w:ascii="Calibri Light" w:hAnsi="Calibri Light" w:cs="Calibri Light"/>
          <w:i/>
          <w:iCs/>
          <w:sz w:val="28"/>
          <w:szCs w:val="28"/>
        </w:rPr>
        <w:t>The Kenora Rainy River Regional Laboratory Program (KRRRLP) is seeking to fill the following position with a highly motivated, team-oriented professional:</w:t>
      </w:r>
    </w:p>
    <w:p w:rsidR="00E33DDD" w:rsidRPr="00E71374" w:rsidRDefault="00E33DDD" w:rsidP="00E33DDD">
      <w:pPr>
        <w:tabs>
          <w:tab w:val="left" w:pos="-1440"/>
        </w:tabs>
        <w:jc w:val="both"/>
        <w:rPr>
          <w:rFonts w:ascii="Calibri Light" w:hAnsi="Calibri Light" w:cs="Calibri Light"/>
          <w:sz w:val="32"/>
          <w:szCs w:val="32"/>
        </w:rPr>
      </w:pPr>
    </w:p>
    <w:p w:rsidR="00AD15ED" w:rsidRPr="005D7899" w:rsidRDefault="00E33DDD" w:rsidP="00EB0D60">
      <w:pPr>
        <w:tabs>
          <w:tab w:val="left" w:pos="-1440"/>
        </w:tabs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5D7899">
        <w:rPr>
          <w:rFonts w:ascii="Calibri Light" w:hAnsi="Calibri Light" w:cs="Calibri Light"/>
          <w:b/>
          <w:bCs/>
          <w:i/>
          <w:iCs/>
          <w:sz w:val="28"/>
          <w:szCs w:val="28"/>
        </w:rPr>
        <w:t>Full Time</w:t>
      </w:r>
    </w:p>
    <w:p w:rsidR="008F17F2" w:rsidRPr="005D7899" w:rsidRDefault="00876F19" w:rsidP="00E33DDD">
      <w:pPr>
        <w:tabs>
          <w:tab w:val="left" w:pos="-1440"/>
        </w:tabs>
        <w:jc w:val="center"/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</w:pPr>
      <w:r w:rsidRPr="005D7899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  <w:lang w:val="en-CA"/>
        </w:rPr>
        <w:t>Regional Laboratory Program Director and Quality Coordinator</w:t>
      </w:r>
      <w:r w:rsidRPr="005D7899">
        <w:rPr>
          <w:rFonts w:ascii="Calibri Light" w:hAnsi="Calibri Light" w:cs="Calibri Light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E33DDD" w:rsidRPr="00E71374" w:rsidRDefault="00E33DDD" w:rsidP="00E33DDD">
      <w:pPr>
        <w:tabs>
          <w:tab w:val="left" w:pos="-1440"/>
        </w:tabs>
        <w:ind w:left="1080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:rsidR="00E33DDD" w:rsidRPr="00E71374" w:rsidRDefault="00E33DDD" w:rsidP="00E33DDD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D2D2D"/>
          <w:sz w:val="22"/>
          <w:szCs w:val="22"/>
        </w:rPr>
      </w:pPr>
      <w:r w:rsidRPr="00E71374">
        <w:rPr>
          <w:rFonts w:ascii="Calibri Light" w:hAnsi="Calibri Light" w:cs="Calibri Light"/>
          <w:color w:val="2D2D2D"/>
          <w:sz w:val="22"/>
          <w:szCs w:val="22"/>
        </w:rPr>
        <w:t xml:space="preserve">Come join our team! We are looking for a candidate that shares our corporate values of </w:t>
      </w:r>
      <w:r>
        <w:rPr>
          <w:rFonts w:ascii="Calibri Light" w:hAnsi="Calibri Light" w:cs="Calibri Light"/>
          <w:color w:val="2D2D2D"/>
          <w:sz w:val="22"/>
          <w:szCs w:val="22"/>
        </w:rPr>
        <w:t>integrity, professionalism, quality assurance, teamwork, and client focus</w:t>
      </w:r>
      <w:r w:rsidRPr="00E71374">
        <w:rPr>
          <w:rFonts w:ascii="Calibri Light" w:hAnsi="Calibri Light" w:cs="Calibri Light"/>
          <w:color w:val="2D2D2D"/>
          <w:sz w:val="22"/>
          <w:szCs w:val="22"/>
        </w:rPr>
        <w:t xml:space="preserve">. These values are second nature for the successful candidate and are demonstrated in their work and interactions with colleagues and the community. </w:t>
      </w:r>
      <w:r>
        <w:rPr>
          <w:rFonts w:ascii="Calibri Light" w:hAnsi="Calibri Light" w:cs="Calibri Light"/>
          <w:color w:val="2D2D2D"/>
          <w:sz w:val="22"/>
          <w:szCs w:val="22"/>
        </w:rPr>
        <w:t xml:space="preserve">KRRPLP provides six hospital laboratories administrative and technical advice, consultative, educational, and quality support services. </w:t>
      </w:r>
      <w:r w:rsidRPr="00E71374">
        <w:rPr>
          <w:rFonts w:ascii="Calibri Light" w:hAnsi="Calibri Light" w:cs="Calibri Light"/>
          <w:color w:val="2D2D2D"/>
          <w:sz w:val="22"/>
          <w:szCs w:val="22"/>
        </w:rPr>
        <w:t xml:space="preserve"> </w:t>
      </w:r>
    </w:p>
    <w:p w:rsidR="00E33DDD" w:rsidRPr="00E71374" w:rsidRDefault="00E33DDD" w:rsidP="00E33DDD">
      <w:pPr>
        <w:pStyle w:val="NoSpacing"/>
        <w:ind w:left="360" w:hanging="360"/>
        <w:rPr>
          <w:rFonts w:ascii="Calibri Light" w:hAnsi="Calibri Light" w:cs="Calibri Light"/>
          <w:color w:val="2D2D2D"/>
          <w:sz w:val="22"/>
          <w:szCs w:val="22"/>
        </w:rPr>
      </w:pPr>
    </w:p>
    <w:p w:rsidR="00E33DDD" w:rsidRDefault="00E33DDD" w:rsidP="00E33DDD">
      <w:pPr>
        <w:pStyle w:val="NormalWeb"/>
        <w:spacing w:before="0" w:beforeAutospacing="0" w:after="240" w:afterAutospacing="0"/>
        <w:rPr>
          <w:rFonts w:ascii="Calibri Light" w:hAnsi="Calibri Light" w:cs="Calibri Light"/>
          <w:bCs/>
          <w:color w:val="2D2D2D"/>
          <w:sz w:val="22"/>
          <w:szCs w:val="22"/>
        </w:rPr>
      </w:pP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This position reports directly to the Board of Directors and is responsible for providing </w:t>
      </w:r>
      <w:r w:rsidR="00A80380">
        <w:rPr>
          <w:rFonts w:ascii="Calibri Light" w:hAnsi="Calibri Light" w:cs="Calibri Light"/>
          <w:bCs/>
          <w:color w:val="2D2D2D"/>
          <w:sz w:val="22"/>
          <w:szCs w:val="22"/>
        </w:rPr>
        <w:t>regional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 leadership to its stakeholders to meet the vision, values, and strategic directions of the </w:t>
      </w:r>
      <w:r>
        <w:rPr>
          <w:rFonts w:ascii="Calibri Light" w:hAnsi="Calibri Light" w:cs="Calibri Light"/>
          <w:bCs/>
          <w:color w:val="2D2D2D"/>
          <w:sz w:val="22"/>
          <w:szCs w:val="22"/>
        </w:rPr>
        <w:t>KRRRLP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.  The </w:t>
      </w:r>
      <w:r w:rsidR="00DD4E1B">
        <w:rPr>
          <w:rFonts w:ascii="Calibri Light" w:hAnsi="Calibri Light" w:cs="Calibri Light"/>
          <w:bCs/>
          <w:color w:val="2D2D2D"/>
          <w:sz w:val="22"/>
          <w:szCs w:val="22"/>
        </w:rPr>
        <w:t>Regional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color w:val="2D2D2D"/>
          <w:sz w:val="22"/>
          <w:szCs w:val="22"/>
        </w:rPr>
        <w:t>D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irector </w:t>
      </w:r>
      <w:r w:rsidR="00DD4E1B">
        <w:rPr>
          <w:rFonts w:ascii="Calibri Light" w:hAnsi="Calibri Light" w:cs="Calibri Light"/>
          <w:bCs/>
          <w:color w:val="2D2D2D"/>
          <w:sz w:val="22"/>
          <w:szCs w:val="22"/>
        </w:rPr>
        <w:t xml:space="preserve">and Quality Coordinator 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works collaboratively with the Board, regional </w:t>
      </w:r>
      <w:r>
        <w:rPr>
          <w:rFonts w:ascii="Calibri Light" w:hAnsi="Calibri Light" w:cs="Calibri Light"/>
          <w:bCs/>
          <w:color w:val="2D2D2D"/>
          <w:sz w:val="22"/>
          <w:szCs w:val="22"/>
        </w:rPr>
        <w:t>site L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aboratory </w:t>
      </w:r>
      <w:r>
        <w:rPr>
          <w:rFonts w:ascii="Calibri Light" w:hAnsi="Calibri Light" w:cs="Calibri Light"/>
          <w:bCs/>
          <w:color w:val="2D2D2D"/>
          <w:sz w:val="22"/>
          <w:szCs w:val="22"/>
        </w:rPr>
        <w:t xml:space="preserve">Managers 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and other stakeholders to ensure a </w:t>
      </w:r>
      <w:r w:rsidR="00630771" w:rsidRPr="008065AF">
        <w:rPr>
          <w:rFonts w:ascii="Calibri Light" w:hAnsi="Calibri Light" w:cs="Calibri Light"/>
          <w:bCs/>
          <w:color w:val="2D2D2D"/>
          <w:sz w:val="22"/>
          <w:szCs w:val="22"/>
        </w:rPr>
        <w:t>high-level</w:t>
      </w:r>
      <w:r w:rsidRPr="008065AF">
        <w:rPr>
          <w:rFonts w:ascii="Calibri Light" w:hAnsi="Calibri Light" w:cs="Calibri Light"/>
          <w:bCs/>
          <w:color w:val="2D2D2D"/>
          <w:sz w:val="22"/>
          <w:szCs w:val="22"/>
        </w:rPr>
        <w:t xml:space="preserve"> service to the</w:t>
      </w:r>
      <w:r>
        <w:rPr>
          <w:rFonts w:ascii="Calibri Light" w:hAnsi="Calibri Light" w:cs="Calibri Light"/>
          <w:bCs/>
          <w:color w:val="2D2D2D"/>
          <w:sz w:val="22"/>
          <w:szCs w:val="22"/>
        </w:rPr>
        <w:t xml:space="preserve"> KRRRLP </w:t>
      </w:r>
      <w:r w:rsidRPr="00DB1F7F">
        <w:rPr>
          <w:rFonts w:ascii="Calibri Light" w:hAnsi="Calibri Light" w:cs="Calibri Light"/>
          <w:bCs/>
          <w:color w:val="2D2D2D"/>
          <w:sz w:val="22"/>
          <w:szCs w:val="22"/>
        </w:rPr>
        <w:t>member hospitals and the communities they serve.</w:t>
      </w:r>
    </w:p>
    <w:p w:rsidR="008C3657" w:rsidRPr="002467E3" w:rsidRDefault="00E33DDD" w:rsidP="002467E3">
      <w:pPr>
        <w:pStyle w:val="NormalWeb"/>
        <w:spacing w:before="0" w:beforeAutospacing="0" w:after="240" w:afterAutospacing="0"/>
        <w:rPr>
          <w:rFonts w:ascii="Arial" w:hAnsi="Arial" w:cs="Arial"/>
          <w:sz w:val="21"/>
          <w:szCs w:val="21"/>
          <w:shd w:val="clear" w:color="auto" w:fill="202124"/>
        </w:rPr>
      </w:pPr>
      <w:r>
        <w:rPr>
          <w:rFonts w:ascii="Calibri Light" w:hAnsi="Calibri Light" w:cs="Calibri Light"/>
          <w:bCs/>
          <w:color w:val="2D2D2D"/>
          <w:sz w:val="22"/>
          <w:szCs w:val="22"/>
        </w:rPr>
        <w:t>In addition, we are looking for a highly organized and collaborative professional that can work in an either virtual or hybrid work environment</w:t>
      </w:r>
      <w:r w:rsidR="00BC2EC5">
        <w:rPr>
          <w:rFonts w:ascii="Calibri Light" w:hAnsi="Calibri Light" w:cs="Calibri Light"/>
          <w:bCs/>
          <w:color w:val="2D2D2D"/>
          <w:sz w:val="22"/>
          <w:szCs w:val="22"/>
        </w:rPr>
        <w:t xml:space="preserve"> with the following</w:t>
      </w:r>
      <w:r w:rsidR="002467E3">
        <w:rPr>
          <w:rFonts w:ascii="Calibri Light" w:hAnsi="Calibri Light" w:cs="Calibri Light"/>
          <w:bCs/>
          <w:color w:val="2D2D2D"/>
          <w:sz w:val="22"/>
          <w:szCs w:val="22"/>
        </w:rPr>
        <w:t xml:space="preserve"> qualifications:</w:t>
      </w:r>
    </w:p>
    <w:p w:rsidR="008C3657" w:rsidRPr="007F2738" w:rsidRDefault="008C3657" w:rsidP="008C365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rPr>
          <w:rFonts w:ascii="Calibri Light" w:hAnsi="Calibri Light" w:cs="Calibri Light"/>
          <w:color w:val="000000" w:themeColor="text1"/>
        </w:rPr>
      </w:pPr>
      <w:r w:rsidRPr="007F2738">
        <w:rPr>
          <w:rFonts w:ascii="Calibri Light" w:hAnsi="Calibri Light" w:cs="Calibri Light"/>
          <w:color w:val="000000" w:themeColor="text1"/>
          <w:sz w:val="22"/>
          <w:szCs w:val="22"/>
        </w:rPr>
        <w:t xml:space="preserve">Eligible for registration with the CMLTO </w:t>
      </w:r>
    </w:p>
    <w:p w:rsidR="008C3657" w:rsidRPr="00797C37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  <w:sz w:val="22"/>
          <w:szCs w:val="22"/>
        </w:rPr>
      </w:pPr>
      <w:r w:rsidRPr="00797C37">
        <w:rPr>
          <w:rFonts w:ascii="Calibri Light" w:hAnsi="Calibri Light" w:cs="Calibri Light"/>
          <w:sz w:val="22"/>
          <w:szCs w:val="22"/>
        </w:rPr>
        <w:t xml:space="preserve">Three to five years laboratory </w:t>
      </w:r>
      <w:r>
        <w:rPr>
          <w:rFonts w:ascii="Calibri Light" w:hAnsi="Calibri Light" w:cs="Calibri Light"/>
          <w:sz w:val="22"/>
          <w:szCs w:val="22"/>
        </w:rPr>
        <w:t>management</w:t>
      </w:r>
      <w:r w:rsidRPr="00797C37">
        <w:rPr>
          <w:rFonts w:ascii="Calibri Light" w:hAnsi="Calibri Light" w:cs="Calibri Light"/>
          <w:sz w:val="22"/>
          <w:szCs w:val="22"/>
        </w:rPr>
        <w:t xml:space="preserve"> experience</w:t>
      </w:r>
    </w:p>
    <w:p w:rsidR="008C3657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</w:rPr>
      </w:pPr>
      <w:r w:rsidRPr="00797C37">
        <w:rPr>
          <w:rFonts w:ascii="Calibri Light" w:hAnsi="Calibri Light" w:cs="Calibri Light"/>
          <w:sz w:val="22"/>
          <w:szCs w:val="22"/>
        </w:rPr>
        <w:t xml:space="preserve">Proven </w:t>
      </w:r>
      <w:r>
        <w:rPr>
          <w:rFonts w:ascii="Calibri Light" w:hAnsi="Calibri Light" w:cs="Calibri Light"/>
        </w:rPr>
        <w:t>leadership</w:t>
      </w:r>
      <w:r w:rsidRPr="00797C37">
        <w:rPr>
          <w:rFonts w:ascii="Calibri Light" w:hAnsi="Calibri Light" w:cs="Calibri Light"/>
          <w:sz w:val="22"/>
          <w:szCs w:val="22"/>
        </w:rPr>
        <w:t xml:space="preserve"> experience with </w:t>
      </w:r>
      <w:r>
        <w:rPr>
          <w:rFonts w:ascii="Calibri Light" w:hAnsi="Calibri Light" w:cs="Calibri Light"/>
          <w:sz w:val="22"/>
          <w:szCs w:val="22"/>
        </w:rPr>
        <w:t>demonstrated</w:t>
      </w:r>
      <w:r w:rsidRPr="00797C37">
        <w:rPr>
          <w:rFonts w:ascii="Calibri Light" w:hAnsi="Calibri Light" w:cs="Calibri Light"/>
          <w:sz w:val="22"/>
          <w:szCs w:val="22"/>
        </w:rPr>
        <w:t xml:space="preserve"> professional judgment</w:t>
      </w:r>
      <w:r>
        <w:rPr>
          <w:rFonts w:ascii="Calibri Light" w:hAnsi="Calibri Light" w:cs="Calibri Light"/>
        </w:rPr>
        <w:t xml:space="preserve"> and in</w:t>
      </w:r>
      <w:r w:rsidRPr="00797C37">
        <w:rPr>
          <w:rFonts w:ascii="Calibri Light" w:hAnsi="Calibri Light" w:cs="Calibri Light"/>
          <w:sz w:val="22"/>
          <w:szCs w:val="22"/>
        </w:rPr>
        <w:t>itiative,</w:t>
      </w:r>
      <w:r>
        <w:rPr>
          <w:rFonts w:ascii="Calibri Light" w:hAnsi="Calibri Light" w:cs="Calibri Light"/>
        </w:rPr>
        <w:t xml:space="preserve"> complemented by</w:t>
      </w:r>
      <w:r w:rsidRPr="00797C37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engagement, problem solving, and process improvement</w:t>
      </w:r>
      <w:r w:rsidRPr="00797C37">
        <w:rPr>
          <w:rFonts w:ascii="Calibri Light" w:hAnsi="Calibri Light" w:cs="Calibri Light"/>
          <w:sz w:val="22"/>
          <w:szCs w:val="22"/>
        </w:rPr>
        <w:t xml:space="preserve"> skills</w:t>
      </w:r>
    </w:p>
    <w:p w:rsidR="008C3657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  <w:sz w:val="22"/>
          <w:szCs w:val="22"/>
        </w:rPr>
      </w:pPr>
      <w:r w:rsidRPr="00797C37">
        <w:rPr>
          <w:rFonts w:ascii="Calibri Light" w:hAnsi="Calibri Light" w:cs="Calibri Light"/>
          <w:sz w:val="22"/>
          <w:szCs w:val="22"/>
        </w:rPr>
        <w:t>S</w:t>
      </w:r>
      <w:r>
        <w:rPr>
          <w:rFonts w:ascii="Calibri Light" w:hAnsi="Calibri Light" w:cs="Calibri Light"/>
          <w:sz w:val="22"/>
          <w:szCs w:val="22"/>
        </w:rPr>
        <w:t>trong communication</w:t>
      </w:r>
      <w:r w:rsidRPr="00797C37">
        <w:rPr>
          <w:rFonts w:ascii="Calibri Light" w:hAnsi="Calibri Light" w:cs="Calibri Light"/>
          <w:sz w:val="22"/>
          <w:szCs w:val="22"/>
        </w:rPr>
        <w:t xml:space="preserve"> skills</w:t>
      </w:r>
    </w:p>
    <w:p w:rsidR="008C3657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Experience working with a supply chain provider on procurement </w:t>
      </w:r>
      <w:r>
        <w:rPr>
          <w:rFonts w:ascii="Calibri Light" w:hAnsi="Calibri Light" w:cs="Calibri Light"/>
        </w:rPr>
        <w:t>and RFP’s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8C3657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Strong lab accreditation experience, ideally with inspection experience</w:t>
      </w:r>
    </w:p>
    <w:p w:rsidR="008C3657" w:rsidRPr="009833AD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  <w:sz w:val="22"/>
          <w:szCs w:val="22"/>
        </w:rPr>
      </w:pPr>
      <w:r w:rsidRPr="00797C37">
        <w:rPr>
          <w:rFonts w:ascii="Calibri Light" w:hAnsi="Calibri Light" w:cs="Calibri Light"/>
          <w:sz w:val="22"/>
          <w:szCs w:val="22"/>
        </w:rPr>
        <w:t xml:space="preserve">Knowledge and expertise </w:t>
      </w:r>
      <w:r w:rsidRPr="002F7454">
        <w:rPr>
          <w:rFonts w:ascii="Calibri Light" w:hAnsi="Calibri Light" w:cs="Calibri Light"/>
          <w:color w:val="000000" w:themeColor="text1"/>
          <w:sz w:val="22"/>
          <w:szCs w:val="22"/>
        </w:rPr>
        <w:t>in IQMH/ Accreditation Canada Diagnostics</w:t>
      </w:r>
      <w:r w:rsidRPr="00797C37">
        <w:rPr>
          <w:rFonts w:ascii="Calibri Light" w:hAnsi="Calibri Light" w:cs="Calibri Light"/>
          <w:sz w:val="22"/>
          <w:szCs w:val="22"/>
        </w:rPr>
        <w:t xml:space="preserve">., </w:t>
      </w:r>
      <w:r>
        <w:rPr>
          <w:rFonts w:ascii="Calibri Light" w:hAnsi="Calibri Light" w:cs="Calibri Light"/>
          <w:sz w:val="22"/>
          <w:szCs w:val="22"/>
        </w:rPr>
        <w:t>Point of Care Testing</w:t>
      </w:r>
      <w:r w:rsidRPr="00797C37">
        <w:rPr>
          <w:rFonts w:ascii="Calibri Light" w:hAnsi="Calibri Light" w:cs="Calibri Light"/>
          <w:sz w:val="22"/>
          <w:szCs w:val="22"/>
        </w:rPr>
        <w:t>.,</w:t>
      </w:r>
      <w:r>
        <w:rPr>
          <w:rFonts w:ascii="Calibri Light" w:hAnsi="Calibri Light" w:cs="Calibri Light"/>
        </w:rPr>
        <w:t xml:space="preserve"> and</w:t>
      </w:r>
      <w:r w:rsidRPr="00797C37">
        <w:rPr>
          <w:rFonts w:ascii="Calibri Light" w:hAnsi="Calibri Light" w:cs="Calibri Light"/>
          <w:sz w:val="22"/>
          <w:szCs w:val="22"/>
        </w:rPr>
        <w:t xml:space="preserve"> Risk Management</w:t>
      </w:r>
    </w:p>
    <w:p w:rsidR="008C3657" w:rsidRPr="00630771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  <w:sz w:val="22"/>
          <w:szCs w:val="22"/>
        </w:rPr>
      </w:pPr>
      <w:r w:rsidRPr="00797C37">
        <w:rPr>
          <w:rFonts w:ascii="Calibri Light" w:hAnsi="Calibri Light" w:cs="Calibri Light"/>
          <w:sz w:val="22"/>
          <w:szCs w:val="22"/>
        </w:rPr>
        <w:t>Proficient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F07F0">
        <w:rPr>
          <w:rFonts w:ascii="Calibri Light" w:hAnsi="Calibri Light" w:cs="Calibri Light"/>
          <w:color w:val="000000" w:themeColor="text1"/>
          <w:sz w:val="22"/>
          <w:szCs w:val="22"/>
        </w:rPr>
        <w:t xml:space="preserve">with both </w:t>
      </w:r>
      <w:r w:rsidRPr="00797C37">
        <w:rPr>
          <w:rFonts w:ascii="Calibri Light" w:hAnsi="Calibri Light" w:cs="Calibri Light"/>
          <w:sz w:val="22"/>
          <w:szCs w:val="22"/>
        </w:rPr>
        <w:t xml:space="preserve">computer skills and </w:t>
      </w:r>
      <w:r>
        <w:rPr>
          <w:rFonts w:ascii="Calibri Light" w:hAnsi="Calibri Light" w:cs="Calibri Light"/>
          <w:sz w:val="22"/>
          <w:szCs w:val="22"/>
        </w:rPr>
        <w:t>Microsoft office tools</w:t>
      </w:r>
    </w:p>
    <w:p w:rsidR="008C3657" w:rsidRPr="00A04CB1" w:rsidRDefault="008C3657" w:rsidP="008C3657">
      <w:pPr>
        <w:numPr>
          <w:ilvl w:val="0"/>
          <w:numId w:val="28"/>
        </w:numPr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Able to work effectively and manage accountabilities virtually and in a</w:t>
      </w:r>
      <w:r>
        <w:rPr>
          <w:rFonts w:ascii="Calibri Light" w:hAnsi="Calibri Light" w:cs="Calibri Light"/>
        </w:rPr>
        <w:t xml:space="preserve"> hybrid</w:t>
      </w:r>
      <w:r>
        <w:rPr>
          <w:rFonts w:ascii="Calibri Light" w:hAnsi="Calibri Light" w:cs="Calibri Light"/>
          <w:sz w:val="22"/>
          <w:szCs w:val="22"/>
        </w:rPr>
        <w:t xml:space="preserve"> office setting</w:t>
      </w:r>
    </w:p>
    <w:p w:rsidR="004D0A9B" w:rsidRPr="004D0A9B" w:rsidRDefault="008C3657" w:rsidP="00E45019">
      <w:pPr>
        <w:pStyle w:val="BodyText3"/>
        <w:numPr>
          <w:ilvl w:val="0"/>
          <w:numId w:val="28"/>
        </w:numPr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This position requires significant travel, so access to a vehicle and clean driving record is required</w:t>
      </w:r>
      <w:r w:rsidR="002467E3">
        <w:rPr>
          <w:rFonts w:ascii="Calibri Light" w:hAnsi="Calibri Light" w:cs="Calibri Light"/>
          <w:sz w:val="22"/>
          <w:szCs w:val="22"/>
        </w:rPr>
        <w:br/>
      </w:r>
    </w:p>
    <w:p w:rsidR="00BD2E91" w:rsidRPr="00E45019" w:rsidRDefault="002467E3" w:rsidP="004D0A9B">
      <w:pPr>
        <w:pStyle w:val="BodyText3"/>
        <w:ind w:left="360"/>
        <w:contextualSpacing/>
        <w:rPr>
          <w:rFonts w:ascii="Calibri Light" w:hAnsi="Calibri Light" w:cs="Calibri Light"/>
          <w:sz w:val="22"/>
          <w:szCs w:val="22"/>
        </w:rPr>
      </w:pPr>
      <w:r w:rsidRPr="002467E3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Preferred</w:t>
      </w:r>
    </w:p>
    <w:p w:rsidR="00BD2E91" w:rsidRPr="00797C37" w:rsidRDefault="00BD2E91" w:rsidP="00BD2E91">
      <w:pPr>
        <w:numPr>
          <w:ilvl w:val="0"/>
          <w:numId w:val="28"/>
        </w:numPr>
        <w:rPr>
          <w:rFonts w:ascii="Calibri Light" w:hAnsi="Calibri Light" w:cs="Calibri Light"/>
          <w:sz w:val="22"/>
          <w:szCs w:val="22"/>
        </w:rPr>
      </w:pPr>
      <w:r w:rsidRPr="00797C37">
        <w:rPr>
          <w:rFonts w:ascii="Calibri Light" w:hAnsi="Calibri Light" w:cs="Calibri Light"/>
          <w:sz w:val="22"/>
          <w:szCs w:val="22"/>
        </w:rPr>
        <w:t>B</w:t>
      </w:r>
      <w:r>
        <w:rPr>
          <w:rFonts w:ascii="Calibri Light" w:hAnsi="Calibri Light" w:cs="Calibri Light"/>
          <w:sz w:val="22"/>
          <w:szCs w:val="22"/>
        </w:rPr>
        <w:t>achelor of Science Degree</w:t>
      </w:r>
      <w:r w:rsidR="00E45019">
        <w:rPr>
          <w:rFonts w:ascii="Calibri Light" w:hAnsi="Calibri Light" w:cs="Calibri Light"/>
          <w:sz w:val="22"/>
          <w:szCs w:val="22"/>
        </w:rPr>
        <w:t xml:space="preserve"> </w:t>
      </w:r>
    </w:p>
    <w:p w:rsidR="00BD2E91" w:rsidRPr="00797C37" w:rsidRDefault="00BD2E91" w:rsidP="00BD2E91">
      <w:pPr>
        <w:numPr>
          <w:ilvl w:val="0"/>
          <w:numId w:val="28"/>
        </w:numPr>
        <w:rPr>
          <w:rFonts w:ascii="Calibri Light" w:hAnsi="Calibri Light" w:cs="Calibri Light"/>
          <w:sz w:val="22"/>
          <w:szCs w:val="22"/>
        </w:rPr>
      </w:pPr>
      <w:r w:rsidRPr="00797C37">
        <w:rPr>
          <w:rFonts w:ascii="Calibri Light" w:hAnsi="Calibri Light" w:cs="Calibri Light"/>
          <w:sz w:val="22"/>
          <w:szCs w:val="22"/>
        </w:rPr>
        <w:t>Diploma in Hospital Management</w:t>
      </w:r>
      <w:r>
        <w:rPr>
          <w:rFonts w:ascii="Calibri Light" w:hAnsi="Calibri Light" w:cs="Calibri Light"/>
          <w:sz w:val="22"/>
          <w:szCs w:val="22"/>
        </w:rPr>
        <w:t xml:space="preserve"> or equivalent health leadership development programs</w:t>
      </w:r>
    </w:p>
    <w:p w:rsidR="00BD2E91" w:rsidRPr="00EF07F0" w:rsidRDefault="00BD2E91" w:rsidP="00BD2E91">
      <w:pPr>
        <w:numPr>
          <w:ilvl w:val="0"/>
          <w:numId w:val="28"/>
        </w:numPr>
        <w:rPr>
          <w:rFonts w:ascii="Calibri Light" w:hAnsi="Calibri Light" w:cs="Calibri Light"/>
          <w:strike/>
          <w:color w:val="000000" w:themeColor="text1"/>
          <w:sz w:val="22"/>
          <w:szCs w:val="22"/>
        </w:rPr>
      </w:pPr>
      <w:r w:rsidRPr="00EF07F0">
        <w:rPr>
          <w:rFonts w:ascii="Calibri Light" w:hAnsi="Calibri Light" w:cs="Calibri Light"/>
          <w:color w:val="000000" w:themeColor="text1"/>
          <w:sz w:val="22"/>
          <w:szCs w:val="22"/>
        </w:rPr>
        <w:t>Onsite Ontario Accreditation and Internal Auditing Experience</w:t>
      </w:r>
    </w:p>
    <w:p w:rsidR="0079080B" w:rsidRDefault="0079080B" w:rsidP="00E33DDD">
      <w:pPr>
        <w:pStyle w:val="BodyText3"/>
        <w:rPr>
          <w:rFonts w:ascii="Calibri Light" w:hAnsi="Calibri Light" w:cs="Calibri Light"/>
          <w:sz w:val="22"/>
          <w:szCs w:val="22"/>
        </w:rPr>
      </w:pPr>
    </w:p>
    <w:p w:rsidR="00E33DDD" w:rsidRPr="00E71374" w:rsidRDefault="00E33DDD" w:rsidP="00E33DDD">
      <w:pPr>
        <w:pStyle w:val="BodyText3"/>
        <w:rPr>
          <w:rFonts w:ascii="Calibri Light" w:hAnsi="Calibri Light" w:cs="Calibri Light"/>
          <w:sz w:val="22"/>
          <w:szCs w:val="22"/>
        </w:rPr>
      </w:pPr>
      <w:r w:rsidRPr="00E71374">
        <w:rPr>
          <w:rFonts w:ascii="Calibri Light" w:hAnsi="Calibri Light" w:cs="Calibri Light"/>
          <w:sz w:val="22"/>
          <w:szCs w:val="22"/>
        </w:rPr>
        <w:t xml:space="preserve">Applicants are requested to forward a completed resume and cover letter </w:t>
      </w:r>
      <w:r w:rsidR="004D0A9B">
        <w:rPr>
          <w:rFonts w:ascii="Calibri Light" w:hAnsi="Calibri Light" w:cs="Calibri Light"/>
          <w:sz w:val="22"/>
          <w:szCs w:val="22"/>
        </w:rPr>
        <w:t xml:space="preserve">by </w:t>
      </w:r>
      <w:r w:rsidR="00DC3488">
        <w:rPr>
          <w:rFonts w:ascii="Calibri Light" w:hAnsi="Calibri Light" w:cs="Calibri Light"/>
          <w:sz w:val="22"/>
          <w:szCs w:val="22"/>
        </w:rPr>
        <w:t>May 20</w:t>
      </w:r>
      <w:r w:rsidR="00DC3488" w:rsidRPr="00DC3488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DC3488">
        <w:rPr>
          <w:rFonts w:ascii="Calibri Light" w:hAnsi="Calibri Light" w:cs="Calibri Light"/>
          <w:sz w:val="22"/>
          <w:szCs w:val="22"/>
        </w:rPr>
        <w:t>, 2022</w:t>
      </w:r>
      <w:r w:rsidRPr="00E71374">
        <w:rPr>
          <w:rFonts w:ascii="Calibri Light" w:hAnsi="Calibri Light" w:cs="Calibri Light"/>
          <w:sz w:val="22"/>
          <w:szCs w:val="22"/>
        </w:rPr>
        <w:t xml:space="preserve"> to </w:t>
      </w:r>
      <w:hyperlink r:id="rId6" w:history="1">
        <w:r w:rsidRPr="00E71374">
          <w:rPr>
            <w:rStyle w:val="Hyperlink"/>
            <w:rFonts w:ascii="Calibri Light" w:hAnsi="Calibri Light" w:cs="Calibri Light"/>
            <w:sz w:val="22"/>
            <w:szCs w:val="22"/>
          </w:rPr>
          <w:t>hr@drhc.on.ca</w:t>
        </w:r>
      </w:hyperlink>
      <w:r w:rsidRPr="00E71374">
        <w:rPr>
          <w:rFonts w:ascii="Calibri Light" w:hAnsi="Calibri Light" w:cs="Calibri Light"/>
          <w:sz w:val="22"/>
          <w:szCs w:val="22"/>
        </w:rPr>
        <w:t xml:space="preserve"> </w:t>
      </w:r>
    </w:p>
    <w:p w:rsidR="00E33DDD" w:rsidRPr="00E71374" w:rsidRDefault="00E33DDD" w:rsidP="00E33DDD">
      <w:pPr>
        <w:rPr>
          <w:rFonts w:ascii="Calibri Light" w:hAnsi="Calibri Light" w:cs="Calibri Light"/>
          <w:sz w:val="22"/>
          <w:szCs w:val="22"/>
        </w:rPr>
      </w:pPr>
    </w:p>
    <w:p w:rsidR="00E33DDD" w:rsidRPr="00E71374" w:rsidRDefault="00E33DDD" w:rsidP="00E33DDD">
      <w:pPr>
        <w:pStyle w:val="BodyText"/>
        <w:jc w:val="center"/>
        <w:rPr>
          <w:rFonts w:ascii="Calibri Light" w:hAnsi="Calibri Light" w:cs="Calibri Light"/>
          <w:sz w:val="22"/>
          <w:szCs w:val="22"/>
        </w:rPr>
      </w:pPr>
      <w:r w:rsidRPr="00E71374">
        <w:rPr>
          <w:rFonts w:ascii="Calibri Light" w:hAnsi="Calibri Light" w:cs="Calibri Light"/>
          <w:sz w:val="22"/>
          <w:szCs w:val="22"/>
        </w:rPr>
        <w:t>This is a management position.  Salary will be commensurate with qualifications and experience and includes a comprehensive benefit package.  Only those candidates that will be interviewed will be contacted.</w:t>
      </w:r>
    </w:p>
    <w:p w:rsidR="00E33DDD" w:rsidRPr="00E71374" w:rsidRDefault="00E33DDD" w:rsidP="00E33DDD">
      <w:pPr>
        <w:pStyle w:val="BodyText"/>
        <w:jc w:val="center"/>
        <w:rPr>
          <w:rFonts w:ascii="Calibri Light" w:hAnsi="Calibri Light" w:cs="Calibri Light"/>
          <w:sz w:val="22"/>
          <w:szCs w:val="22"/>
        </w:rPr>
      </w:pPr>
    </w:p>
    <w:p w:rsidR="002F437E" w:rsidRDefault="00E33DDD" w:rsidP="00220649">
      <w:pPr>
        <w:tabs>
          <w:tab w:val="center" w:pos="4680"/>
        </w:tabs>
        <w:jc w:val="center"/>
      </w:pPr>
      <w:r w:rsidRPr="00E71374">
        <w:rPr>
          <w:rFonts w:ascii="Calibri Light" w:hAnsi="Calibri Light" w:cs="Calibri Light"/>
          <w:b/>
          <w:i/>
          <w:sz w:val="22"/>
          <w:szCs w:val="22"/>
        </w:rPr>
        <w:t>Where needed, accommodations for disabilities will be provided, on request, to support participation in all aspects of the recruitment process</w:t>
      </w:r>
    </w:p>
    <w:sectPr w:rsidR="002F437E" w:rsidSect="00E33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ternateGothic2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lternateGothic2 BT" w:hAnsi="AlternateGothic2 BT" w:cs="AlternateGothic2 BT"/>
        <w:sz w:val="20"/>
        <w:szCs w:val="20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F2252"/>
    <w:multiLevelType w:val="multilevel"/>
    <w:tmpl w:val="97FC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156A"/>
    <w:multiLevelType w:val="multilevel"/>
    <w:tmpl w:val="641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E3ED3"/>
    <w:multiLevelType w:val="hybridMultilevel"/>
    <w:tmpl w:val="C1D6BE7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AA05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DB2768"/>
    <w:multiLevelType w:val="hybridMultilevel"/>
    <w:tmpl w:val="DEA85FD2"/>
    <w:lvl w:ilvl="0" w:tplc="04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0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AF15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CC5B9B"/>
    <w:multiLevelType w:val="hybridMultilevel"/>
    <w:tmpl w:val="25D47A7E"/>
    <w:lvl w:ilvl="0" w:tplc="A3B62B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1AF2"/>
    <w:multiLevelType w:val="hybridMultilevel"/>
    <w:tmpl w:val="FB92ADA4"/>
    <w:lvl w:ilvl="0" w:tplc="3DA42B5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F19D7"/>
    <w:multiLevelType w:val="hybridMultilevel"/>
    <w:tmpl w:val="ECD2F774"/>
    <w:lvl w:ilvl="0" w:tplc="042200E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C21"/>
    <w:multiLevelType w:val="hybridMultilevel"/>
    <w:tmpl w:val="374231E0"/>
    <w:lvl w:ilvl="0" w:tplc="48CE680A">
      <w:start w:val="1"/>
      <w:numFmt w:val="bullet"/>
      <w:lvlText w:val="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991ED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245C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1512CC"/>
    <w:multiLevelType w:val="hybridMultilevel"/>
    <w:tmpl w:val="89B0993A"/>
    <w:lvl w:ilvl="0" w:tplc="A3B62B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2BA5"/>
    <w:multiLevelType w:val="hybridMultilevel"/>
    <w:tmpl w:val="1D56CE3C"/>
    <w:lvl w:ilvl="0" w:tplc="5574C8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57814"/>
    <w:multiLevelType w:val="hybridMultilevel"/>
    <w:tmpl w:val="D25E0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42272"/>
    <w:multiLevelType w:val="hybridMultilevel"/>
    <w:tmpl w:val="638A2EEC"/>
    <w:lvl w:ilvl="0" w:tplc="042200E2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65FA5"/>
    <w:multiLevelType w:val="hybridMultilevel"/>
    <w:tmpl w:val="F9D29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5D9B"/>
    <w:multiLevelType w:val="multilevel"/>
    <w:tmpl w:val="8FF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274C1D"/>
    <w:multiLevelType w:val="hybridMultilevel"/>
    <w:tmpl w:val="E7DC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973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401950"/>
    <w:multiLevelType w:val="hybridMultilevel"/>
    <w:tmpl w:val="947AB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8359B"/>
    <w:multiLevelType w:val="hybridMultilevel"/>
    <w:tmpl w:val="72EE848C"/>
    <w:lvl w:ilvl="0" w:tplc="042200E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A6A"/>
    <w:multiLevelType w:val="multilevel"/>
    <w:tmpl w:val="514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D1B0D"/>
    <w:multiLevelType w:val="multilevel"/>
    <w:tmpl w:val="11D44F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7332B0"/>
    <w:multiLevelType w:val="hybridMultilevel"/>
    <w:tmpl w:val="92AAEA04"/>
    <w:lvl w:ilvl="0" w:tplc="48CE680A">
      <w:start w:val="1"/>
      <w:numFmt w:val="bullet"/>
      <w:lvlText w:val="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4B3C00"/>
    <w:multiLevelType w:val="hybridMultilevel"/>
    <w:tmpl w:val="04E05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3"/>
  </w:num>
  <w:num w:numId="5">
    <w:abstractNumId w:val="3"/>
  </w:num>
  <w:num w:numId="6">
    <w:abstractNumId w:val="26"/>
  </w:num>
  <w:num w:numId="7">
    <w:abstractNumId w:val="11"/>
  </w:num>
  <w:num w:numId="8">
    <w:abstractNumId w:val="21"/>
  </w:num>
  <w:num w:numId="9">
    <w:abstractNumId w:val="5"/>
  </w:num>
  <w:num w:numId="10">
    <w:abstractNumId w:val="15"/>
  </w:num>
  <w:num w:numId="11">
    <w:abstractNumId w:val="9"/>
  </w:num>
  <w:num w:numId="12">
    <w:abstractNumId w:val="18"/>
  </w:num>
  <w:num w:numId="13">
    <w:abstractNumId w:val="13"/>
  </w:num>
  <w:num w:numId="14">
    <w:abstractNumId w:val="6"/>
  </w:num>
  <w:num w:numId="15">
    <w:abstractNumId w:val="17"/>
  </w:num>
  <w:num w:numId="16">
    <w:abstractNumId w:val="7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2"/>
  </w:num>
  <w:num w:numId="22">
    <w:abstractNumId w:val="1"/>
  </w:num>
  <w:num w:numId="2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FB"/>
    <w:rsid w:val="00006F06"/>
    <w:rsid w:val="000A253A"/>
    <w:rsid w:val="00194540"/>
    <w:rsid w:val="001B6C39"/>
    <w:rsid w:val="0020656F"/>
    <w:rsid w:val="00207909"/>
    <w:rsid w:val="00216259"/>
    <w:rsid w:val="00216860"/>
    <w:rsid w:val="00220649"/>
    <w:rsid w:val="00222374"/>
    <w:rsid w:val="002467E3"/>
    <w:rsid w:val="00291867"/>
    <w:rsid w:val="002B04A3"/>
    <w:rsid w:val="002D664D"/>
    <w:rsid w:val="002F437E"/>
    <w:rsid w:val="00307086"/>
    <w:rsid w:val="003149FB"/>
    <w:rsid w:val="00325F5D"/>
    <w:rsid w:val="00366C0C"/>
    <w:rsid w:val="003762B9"/>
    <w:rsid w:val="003C5A14"/>
    <w:rsid w:val="003D15E0"/>
    <w:rsid w:val="003E2602"/>
    <w:rsid w:val="003E72D4"/>
    <w:rsid w:val="004A4646"/>
    <w:rsid w:val="004C7440"/>
    <w:rsid w:val="004D0A9B"/>
    <w:rsid w:val="00506B4C"/>
    <w:rsid w:val="00535110"/>
    <w:rsid w:val="0059501B"/>
    <w:rsid w:val="005960F0"/>
    <w:rsid w:val="005C79DA"/>
    <w:rsid w:val="005D7899"/>
    <w:rsid w:val="00605F3C"/>
    <w:rsid w:val="0062134D"/>
    <w:rsid w:val="00630771"/>
    <w:rsid w:val="006458E8"/>
    <w:rsid w:val="00664860"/>
    <w:rsid w:val="006D290E"/>
    <w:rsid w:val="0079080B"/>
    <w:rsid w:val="00791A9D"/>
    <w:rsid w:val="007A7599"/>
    <w:rsid w:val="008065AF"/>
    <w:rsid w:val="00812C72"/>
    <w:rsid w:val="008465FC"/>
    <w:rsid w:val="00876F19"/>
    <w:rsid w:val="008B29E3"/>
    <w:rsid w:val="008C3657"/>
    <w:rsid w:val="008F17F2"/>
    <w:rsid w:val="00934D2B"/>
    <w:rsid w:val="00972227"/>
    <w:rsid w:val="0097296B"/>
    <w:rsid w:val="00976216"/>
    <w:rsid w:val="009C5DA1"/>
    <w:rsid w:val="009F7294"/>
    <w:rsid w:val="00A103F3"/>
    <w:rsid w:val="00A61082"/>
    <w:rsid w:val="00A62D3C"/>
    <w:rsid w:val="00A80380"/>
    <w:rsid w:val="00A8094D"/>
    <w:rsid w:val="00A942AB"/>
    <w:rsid w:val="00AD15ED"/>
    <w:rsid w:val="00AF43F6"/>
    <w:rsid w:val="00B17BDE"/>
    <w:rsid w:val="00B95E49"/>
    <w:rsid w:val="00B95EDE"/>
    <w:rsid w:val="00BC2EC5"/>
    <w:rsid w:val="00BD2E91"/>
    <w:rsid w:val="00BE4846"/>
    <w:rsid w:val="00C02EEF"/>
    <w:rsid w:val="00C13820"/>
    <w:rsid w:val="00C319D9"/>
    <w:rsid w:val="00C367A1"/>
    <w:rsid w:val="00C518D5"/>
    <w:rsid w:val="00C86053"/>
    <w:rsid w:val="00C914ED"/>
    <w:rsid w:val="00CB4FD4"/>
    <w:rsid w:val="00CB6C61"/>
    <w:rsid w:val="00D13FEC"/>
    <w:rsid w:val="00D65A38"/>
    <w:rsid w:val="00D858F4"/>
    <w:rsid w:val="00D94B20"/>
    <w:rsid w:val="00DB17F5"/>
    <w:rsid w:val="00DB1F7F"/>
    <w:rsid w:val="00DC3488"/>
    <w:rsid w:val="00DD3119"/>
    <w:rsid w:val="00DD4E1B"/>
    <w:rsid w:val="00DD5A6F"/>
    <w:rsid w:val="00DD7930"/>
    <w:rsid w:val="00DE1D82"/>
    <w:rsid w:val="00E26F41"/>
    <w:rsid w:val="00E33DDD"/>
    <w:rsid w:val="00E45019"/>
    <w:rsid w:val="00E50865"/>
    <w:rsid w:val="00E71374"/>
    <w:rsid w:val="00E92C0B"/>
    <w:rsid w:val="00EA4091"/>
    <w:rsid w:val="00EB0D60"/>
    <w:rsid w:val="00EF3A5E"/>
    <w:rsid w:val="00EF5151"/>
    <w:rsid w:val="00F10E05"/>
    <w:rsid w:val="00F655FA"/>
    <w:rsid w:val="00F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78C5D-5821-4049-AC7F-AA6613E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1080"/>
      <w:jc w:val="center"/>
      <w:outlineLvl w:val="2"/>
    </w:pPr>
    <w:rPr>
      <w:rFonts w:ascii="Verdana" w:hAnsi="Verdana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Verdana" w:hAnsi="Verdana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Verdana" w:hAnsi="Verdana" w:cs="Arial"/>
      <w:sz w:val="20"/>
    </w:rPr>
  </w:style>
  <w:style w:type="paragraph" w:styleId="BodyText3">
    <w:name w:val="Body Text 3"/>
    <w:basedOn w:val="Normal"/>
    <w:link w:val="BodyText3Char"/>
    <w:semiHidden/>
    <w:rPr>
      <w:rFonts w:ascii="Verdana" w:hAnsi="Verdana"/>
      <w:sz w:val="20"/>
    </w:rPr>
  </w:style>
  <w:style w:type="paragraph" w:styleId="NoSpacing">
    <w:name w:val="No Spacing"/>
    <w:uiPriority w:val="1"/>
    <w:qFormat/>
    <w:rsid w:val="0062134D"/>
    <w:rPr>
      <w:sz w:val="24"/>
      <w:szCs w:val="24"/>
    </w:rPr>
  </w:style>
  <w:style w:type="character" w:customStyle="1" w:styleId="wbzude">
    <w:name w:val="wbzude"/>
    <w:rsid w:val="003762B9"/>
  </w:style>
  <w:style w:type="paragraph" w:styleId="NormalWeb">
    <w:name w:val="Normal (Web)"/>
    <w:basedOn w:val="Normal"/>
    <w:uiPriority w:val="99"/>
    <w:unhideWhenUsed/>
    <w:rsid w:val="00DD7930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5E0"/>
    <w:rPr>
      <w:rFonts w:ascii="Segoe UI" w:hAnsi="Segoe UI" w:cs="Segoe UI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A61082"/>
    <w:pPr>
      <w:widowControl w:val="0"/>
      <w:numPr>
        <w:numId w:val="23"/>
      </w:numPr>
      <w:ind w:left="720" w:hanging="720"/>
      <w:outlineLvl w:val="0"/>
    </w:pPr>
    <w:rPr>
      <w:rFonts w:ascii="Courier" w:hAnsi="Courier" w:cs="Courier"/>
    </w:rPr>
  </w:style>
  <w:style w:type="paragraph" w:customStyle="1" w:styleId="Level2">
    <w:name w:val="Level 2"/>
    <w:basedOn w:val="Normal"/>
    <w:rsid w:val="00A61082"/>
    <w:pPr>
      <w:widowControl w:val="0"/>
      <w:numPr>
        <w:ilvl w:val="1"/>
        <w:numId w:val="23"/>
      </w:numPr>
      <w:ind w:left="1440" w:hanging="720"/>
      <w:outlineLvl w:val="1"/>
    </w:pPr>
    <w:rPr>
      <w:rFonts w:ascii="Courier" w:hAnsi="Courier" w:cs="Courier"/>
    </w:rPr>
  </w:style>
  <w:style w:type="paragraph" w:customStyle="1" w:styleId="CM14">
    <w:name w:val="CM14"/>
    <w:basedOn w:val="Normal"/>
    <w:next w:val="Normal"/>
    <w:rsid w:val="008C3657"/>
    <w:pPr>
      <w:widowControl w:val="0"/>
      <w:autoSpaceDE w:val="0"/>
      <w:autoSpaceDN w:val="0"/>
      <w:adjustRightInd w:val="0"/>
      <w:spacing w:after="120"/>
    </w:pPr>
  </w:style>
  <w:style w:type="character" w:customStyle="1" w:styleId="BodyText3Char">
    <w:name w:val="Body Text 3 Char"/>
    <w:basedOn w:val="DefaultParagraphFont"/>
    <w:link w:val="BodyText3"/>
    <w:semiHidden/>
    <w:rsid w:val="008C3657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rhc.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Dryden Regional Health Center</Company>
  <LinksUpToDate>false</LinksUpToDate>
  <CharactersWithSpaces>2775</CharactersWithSpaces>
  <SharedDoc>false</SharedDoc>
  <HLinks>
    <vt:vector size="6" baseType="variant">
      <vt:variant>
        <vt:i4>8060951</vt:i4>
      </vt:variant>
      <vt:variant>
        <vt:i4>3</vt:i4>
      </vt:variant>
      <vt:variant>
        <vt:i4>0</vt:i4>
      </vt:variant>
      <vt:variant>
        <vt:i4>5</vt:i4>
      </vt:variant>
      <vt:variant>
        <vt:lpwstr>mailto:hr@drhc.on.ca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Galeotafiore</dc:creator>
  <cp:keywords/>
  <cp:lastModifiedBy>Kira Kuzemchuk</cp:lastModifiedBy>
  <cp:revision>2</cp:revision>
  <cp:lastPrinted>2021-01-27T22:20:00Z</cp:lastPrinted>
  <dcterms:created xsi:type="dcterms:W3CDTF">2022-05-04T21:53:00Z</dcterms:created>
  <dcterms:modified xsi:type="dcterms:W3CDTF">2022-05-04T21:53:00Z</dcterms:modified>
</cp:coreProperties>
</file>